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1B40" w14:textId="4E266E5B" w:rsidR="00FD451F" w:rsidRDefault="00000000">
      <w:pPr>
        <w:spacing w:before="76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Date:</w:t>
      </w:r>
      <w:r w:rsidR="00F85984">
        <w:rPr>
          <w:rFonts w:ascii="Times New Roman" w:eastAsia="Times New Roman" w:hAnsi="Times New Roman" w:cs="Times New Roman"/>
          <w:b/>
          <w:spacing w:val="-2"/>
          <w:sz w:val="24"/>
        </w:rPr>
        <w:tab/>
      </w:r>
      <w:r w:rsidR="00F85984">
        <w:rPr>
          <w:rFonts w:ascii="Times New Roman" w:eastAsia="Times New Roman" w:hAnsi="Times New Roman" w:cs="Times New Roman"/>
          <w:b/>
          <w:spacing w:val="-2"/>
          <w:sz w:val="24"/>
        </w:rPr>
        <w:tab/>
        <w:t xml:space="preserve"> </w:t>
      </w:r>
      <w:r w:rsidR="00F85984" w:rsidRPr="00F85984">
        <w:rPr>
          <w:rFonts w:ascii="Times New Roman" w:eastAsia="Times New Roman" w:hAnsi="Times New Roman" w:cs="Times New Roman"/>
          <w:bCs/>
          <w:color w:val="FF0000"/>
          <w:spacing w:val="-2"/>
          <w:sz w:val="24"/>
        </w:rPr>
        <w:t>MM/DD/YYYY</w:t>
      </w:r>
    </w:p>
    <w:p w14:paraId="6C16512C" w14:textId="77777777" w:rsidR="00FD451F" w:rsidRDefault="00FD451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2F34E68B" w14:textId="77777777" w:rsidR="00FD451F" w:rsidRDefault="00FD451F">
      <w:pPr>
        <w:spacing w:before="9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1B7D2928" w14:textId="77777777" w:rsidR="00FD451F" w:rsidRDefault="00000000">
      <w:pPr>
        <w:tabs>
          <w:tab w:val="left" w:pos="1539"/>
        </w:tabs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</w:rPr>
        <w:t>To: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Lab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Director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Clayton Phelps</w:t>
      </w:r>
    </w:p>
    <w:p w14:paraId="2BA0A206" w14:textId="77777777" w:rsidR="00FD451F" w:rsidRDefault="00000000">
      <w:pPr>
        <w:spacing w:before="2" w:after="0" w:line="240" w:lineRule="auto"/>
        <w:ind w:left="1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Mexico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Computer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Forensic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Laboratory</w:t>
      </w:r>
    </w:p>
    <w:p w14:paraId="4C748663" w14:textId="77777777" w:rsidR="00FD451F" w:rsidRDefault="00FD45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D546560" w14:textId="77777777" w:rsidR="00FD451F" w:rsidRDefault="00FD451F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19C1CC73" w14:textId="77777777" w:rsidR="00FD451F" w:rsidRDefault="00000000">
      <w:pPr>
        <w:tabs>
          <w:tab w:val="left" w:pos="1539"/>
        </w:tabs>
        <w:spacing w:after="0" w:line="240" w:lineRule="auto"/>
        <w:ind w:left="1540" w:right="5505" w:hanging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From: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 xml:space="preserve">Chief John Doe Anytown, PD 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>[address/phone/email]</w:t>
      </w:r>
    </w:p>
    <w:p w14:paraId="3ACD1093" w14:textId="77777777" w:rsidR="00FD451F" w:rsidRDefault="00FD45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801A51A" w14:textId="77777777" w:rsidR="00FD451F" w:rsidRDefault="00FD451F"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2227BE26" w14:textId="77777777" w:rsidR="00FD451F" w:rsidRPr="00F85984" w:rsidRDefault="00000000">
      <w:pPr>
        <w:tabs>
          <w:tab w:val="left" w:pos="1539"/>
        </w:tabs>
        <w:spacing w:after="0" w:line="275" w:lineRule="auto"/>
        <w:ind w:left="10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Reference: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Anytown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PD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Case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>Number:</w:t>
      </w:r>
    </w:p>
    <w:p w14:paraId="69B67A44" w14:textId="77777777" w:rsidR="00FD451F" w:rsidRPr="00F85984" w:rsidRDefault="00000000">
      <w:pPr>
        <w:spacing w:after="0" w:line="275" w:lineRule="auto"/>
        <w:ind w:left="1540"/>
        <w:rPr>
          <w:rFonts w:ascii="Times New Roman" w:eastAsia="Times New Roman" w:hAnsi="Times New Roman" w:cs="Times New Roman"/>
          <w:color w:val="FF0000"/>
          <w:sz w:val="24"/>
        </w:rPr>
      </w:pPr>
      <w:r w:rsidRPr="00F85984">
        <w:rPr>
          <w:rFonts w:ascii="Times New Roman" w:eastAsia="Times New Roman" w:hAnsi="Times New Roman" w:cs="Times New Roman"/>
          <w:color w:val="FF0000"/>
          <w:sz w:val="24"/>
        </w:rPr>
        <w:t>Nature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of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case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(offense)</w:t>
      </w:r>
    </w:p>
    <w:p w14:paraId="187D60F7" w14:textId="77777777" w:rsidR="00FD451F" w:rsidRPr="00F85984" w:rsidRDefault="00000000">
      <w:pPr>
        <w:spacing w:before="2" w:after="0" w:line="240" w:lineRule="auto"/>
        <w:ind w:left="1540"/>
        <w:rPr>
          <w:rFonts w:ascii="Times New Roman" w:eastAsia="Times New Roman" w:hAnsi="Times New Roman" w:cs="Times New Roman"/>
          <w:color w:val="FF0000"/>
          <w:sz w:val="24"/>
        </w:rPr>
      </w:pPr>
      <w:r w:rsidRPr="00F85984">
        <w:rPr>
          <w:rFonts w:ascii="Times New Roman" w:eastAsia="Times New Roman" w:hAnsi="Times New Roman" w:cs="Times New Roman"/>
          <w:color w:val="FF0000"/>
          <w:sz w:val="24"/>
        </w:rPr>
        <w:t>Case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title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(suspect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or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victim</w:t>
      </w:r>
      <w:r w:rsidRPr="00F85984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pacing w:val="-4"/>
          <w:sz w:val="24"/>
        </w:rPr>
        <w:t>name)</w:t>
      </w:r>
    </w:p>
    <w:p w14:paraId="1CFDAA8A" w14:textId="77777777" w:rsidR="00FD451F" w:rsidRDefault="00FD45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A843C8F" w14:textId="77777777" w:rsidR="00FD451F" w:rsidRDefault="00FD451F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E141E47" w14:textId="77777777" w:rsidR="00FD451F" w:rsidRDefault="00000000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Director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Phelps:</w:t>
      </w:r>
    </w:p>
    <w:p w14:paraId="74DA6BF2" w14:textId="77777777" w:rsidR="00FD451F" w:rsidRDefault="00FD451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7A6C212A" w14:textId="77777777" w:rsidR="00FD451F" w:rsidRDefault="00FD451F">
      <w:pPr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p w14:paraId="21414B03" w14:textId="77777777" w:rsidR="00FD451F" w:rsidRDefault="00000000">
      <w:pPr>
        <w:spacing w:after="0" w:line="360" w:lineRule="auto"/>
        <w:ind w:left="100" w:right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letter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formal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request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computer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forensic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assistance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Mexico Regional Computer Forensic Laboratory (NMRCFL).</w:t>
      </w:r>
    </w:p>
    <w:p w14:paraId="60E76437" w14:textId="5B29F547" w:rsidR="00FD451F" w:rsidRDefault="00000000">
      <w:pPr>
        <w:spacing w:after="0" w:line="362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Forensic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services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requested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 w:rsidRPr="00F85984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[summary</w:t>
      </w:r>
      <w:r w:rsidRPr="00F85984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of</w:t>
      </w:r>
      <w:r w:rsidRPr="00F85984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assistance</w:t>
      </w:r>
      <w:r w:rsidRPr="00F85984">
        <w:rPr>
          <w:rFonts w:ascii="Times New Roman" w:eastAsia="Times New Roman" w:hAnsi="Times New Roman" w:cs="Times New Roman"/>
          <w:color w:val="FF0000"/>
          <w:spacing w:val="-4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needed</w:t>
      </w:r>
      <w:r w:rsidRPr="00F85984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and</w:t>
      </w:r>
      <w:r w:rsidRPr="00F85984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evidence</w:t>
      </w:r>
      <w:r w:rsidRPr="00F85984">
        <w:rPr>
          <w:rFonts w:ascii="Times New Roman" w:eastAsia="Times New Roman" w:hAnsi="Times New Roman" w:cs="Times New Roman"/>
          <w:color w:val="FF0000"/>
          <w:spacing w:val="-4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to</w:t>
      </w:r>
      <w:r w:rsidRPr="00F85984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 xml:space="preserve">be </w:t>
      </w:r>
      <w:r w:rsidRPr="00F85984">
        <w:rPr>
          <w:rFonts w:ascii="Times New Roman" w:eastAsia="Times New Roman" w:hAnsi="Times New Roman" w:cs="Times New Roman"/>
          <w:color w:val="FF0000"/>
          <w:spacing w:val="-2"/>
          <w:sz w:val="24"/>
        </w:rPr>
        <w:t>submitted]</w:t>
      </w:r>
    </w:p>
    <w:p w14:paraId="27FC7FAD" w14:textId="77777777" w:rsidR="00FD451F" w:rsidRDefault="00000000">
      <w:pPr>
        <w:spacing w:after="0" w:line="360" w:lineRule="auto"/>
        <w:ind w:left="100" w:righ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letter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acknowledges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provide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personnel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funding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NMRCFL, and as such, the NMRCFL Laboratory Director has the option to refuse to provide forensic services on the above referenced case.</w:t>
      </w:r>
    </w:p>
    <w:p w14:paraId="1CBAE6B1" w14:textId="77777777" w:rsidR="00FD451F" w:rsidRDefault="00000000">
      <w:pPr>
        <w:spacing w:after="0" w:line="360" w:lineRule="auto"/>
        <w:ind w:left="100" w:right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further acknowledge that the forensic assistance provided by the NMRCFL may require our investigator to assist in the review of the submitted evidence using the NMRCFL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Case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Investigative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Review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(CAIR)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system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self-service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forensic </w:t>
      </w:r>
      <w:r>
        <w:rPr>
          <w:rFonts w:ascii="Times New Roman" w:eastAsia="Times New Roman" w:hAnsi="Times New Roman" w:cs="Times New Roman"/>
          <w:spacing w:val="-2"/>
          <w:sz w:val="24"/>
        </w:rPr>
        <w:t>programs.</w:t>
      </w:r>
    </w:p>
    <w:p w14:paraId="4B9475EA" w14:textId="77777777" w:rsidR="00151B75" w:rsidRDefault="00151B75">
      <w:pPr>
        <w:spacing w:after="0" w:line="240" w:lineRule="auto"/>
        <w:ind w:left="100"/>
        <w:rPr>
          <w:rFonts w:ascii="Times New Roman" w:eastAsia="Times New Roman" w:hAnsi="Times New Roman" w:cs="Times New Roman"/>
          <w:spacing w:val="-2"/>
          <w:sz w:val="24"/>
        </w:rPr>
      </w:pPr>
    </w:p>
    <w:p w14:paraId="726C6C6F" w14:textId="197C75BD" w:rsidR="00FD451F" w:rsidRPr="00151B75" w:rsidRDefault="00000000" w:rsidP="00151B75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Sincerely,</w:t>
      </w:r>
    </w:p>
    <w:p w14:paraId="4488C3ED" w14:textId="77777777" w:rsidR="00FD451F" w:rsidRDefault="00FD451F">
      <w:pPr>
        <w:spacing w:before="8" w:after="0" w:line="240" w:lineRule="auto"/>
        <w:rPr>
          <w:rFonts w:ascii="Times New Roman" w:eastAsia="Times New Roman" w:hAnsi="Times New Roman" w:cs="Times New Roman"/>
          <w:sz w:val="33"/>
        </w:rPr>
      </w:pPr>
    </w:p>
    <w:p w14:paraId="4DD140A0" w14:textId="77777777" w:rsidR="00FD451F" w:rsidRPr="00F85984" w:rsidRDefault="00000000">
      <w:pPr>
        <w:spacing w:after="0" w:line="240" w:lineRule="auto"/>
        <w:ind w:left="100" w:right="6670"/>
        <w:rPr>
          <w:rFonts w:ascii="Times New Roman" w:eastAsia="Times New Roman" w:hAnsi="Times New Roman" w:cs="Times New Roman"/>
          <w:color w:val="FF0000"/>
          <w:sz w:val="24"/>
        </w:rPr>
      </w:pPr>
      <w:r w:rsidRPr="00F85984">
        <w:rPr>
          <w:rFonts w:ascii="Times New Roman" w:eastAsia="Times New Roman" w:hAnsi="Times New Roman" w:cs="Times New Roman"/>
          <w:color w:val="FF0000"/>
          <w:sz w:val="24"/>
        </w:rPr>
        <w:t>Chief</w:t>
      </w:r>
      <w:r w:rsidRPr="00F85984">
        <w:rPr>
          <w:rFonts w:ascii="Times New Roman" w:eastAsia="Times New Roman" w:hAnsi="Times New Roman" w:cs="Times New Roman"/>
          <w:color w:val="FF0000"/>
          <w:spacing w:val="-15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John</w:t>
      </w:r>
      <w:r w:rsidRPr="00F85984">
        <w:rPr>
          <w:rFonts w:ascii="Times New Roman" w:eastAsia="Times New Roman" w:hAnsi="Times New Roman" w:cs="Times New Roman"/>
          <w:color w:val="FF0000"/>
          <w:spacing w:val="-15"/>
          <w:sz w:val="24"/>
        </w:rPr>
        <w:t xml:space="preserve"> </w:t>
      </w:r>
      <w:r w:rsidRPr="00F85984">
        <w:rPr>
          <w:rFonts w:ascii="Times New Roman" w:eastAsia="Times New Roman" w:hAnsi="Times New Roman" w:cs="Times New Roman"/>
          <w:color w:val="FF0000"/>
          <w:sz w:val="24"/>
        </w:rPr>
        <w:t>Doe Anytown, PD</w:t>
      </w:r>
    </w:p>
    <w:sectPr w:rsidR="00FD451F" w:rsidRPr="00F859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6A8C" w14:textId="77777777" w:rsidR="0043337B" w:rsidRDefault="0043337B" w:rsidP="004B44A3">
      <w:pPr>
        <w:spacing w:after="0" w:line="240" w:lineRule="auto"/>
      </w:pPr>
      <w:r>
        <w:separator/>
      </w:r>
    </w:p>
  </w:endnote>
  <w:endnote w:type="continuationSeparator" w:id="0">
    <w:p w14:paraId="32721AAF" w14:textId="77777777" w:rsidR="0043337B" w:rsidRDefault="0043337B" w:rsidP="004B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1734" w14:textId="77777777" w:rsidR="0043337B" w:rsidRDefault="0043337B" w:rsidP="004B44A3">
      <w:pPr>
        <w:spacing w:after="0" w:line="240" w:lineRule="auto"/>
      </w:pPr>
      <w:r>
        <w:separator/>
      </w:r>
    </w:p>
  </w:footnote>
  <w:footnote w:type="continuationSeparator" w:id="0">
    <w:p w14:paraId="61623F85" w14:textId="77777777" w:rsidR="0043337B" w:rsidRDefault="0043337B" w:rsidP="004B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42D" w14:textId="602441E5" w:rsidR="004B44A3" w:rsidRDefault="004B44A3">
    <w:pPr>
      <w:pStyle w:val="Header"/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4B44A3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Add </w:t>
    </w:r>
    <w:r>
      <w:rPr>
        <w:rFonts w:ascii="Times New Roman" w:hAnsi="Times New Roman" w:cs="Times New Roman"/>
        <w:b/>
        <w:bCs/>
        <w:color w:val="FF0000"/>
        <w:sz w:val="32"/>
        <w:szCs w:val="32"/>
      </w:rPr>
      <w:t>a</w:t>
    </w:r>
    <w:r w:rsidRPr="004B44A3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gency </w:t>
    </w:r>
    <w:r>
      <w:rPr>
        <w:rFonts w:ascii="Times New Roman" w:hAnsi="Times New Roman" w:cs="Times New Roman"/>
        <w:b/>
        <w:bCs/>
        <w:color w:val="FF0000"/>
        <w:sz w:val="32"/>
        <w:szCs w:val="32"/>
      </w:rPr>
      <w:t>b</w:t>
    </w:r>
    <w:r w:rsidRPr="004B44A3">
      <w:rPr>
        <w:rFonts w:ascii="Times New Roman" w:hAnsi="Times New Roman" w:cs="Times New Roman"/>
        <w:b/>
        <w:bCs/>
        <w:color w:val="FF0000"/>
        <w:sz w:val="32"/>
        <w:szCs w:val="32"/>
      </w:rPr>
      <w:t>randing her</w:t>
    </w:r>
    <w:r>
      <w:rPr>
        <w:rFonts w:ascii="Times New Roman" w:hAnsi="Times New Roman" w:cs="Times New Roman"/>
        <w:b/>
        <w:bCs/>
        <w:color w:val="FF0000"/>
        <w:sz w:val="32"/>
        <w:szCs w:val="32"/>
      </w:rPr>
      <w:t>e</w:t>
    </w:r>
  </w:p>
  <w:p w14:paraId="63A5358F" w14:textId="77777777" w:rsidR="004B44A3" w:rsidRPr="004B44A3" w:rsidRDefault="004B44A3">
    <w:pPr>
      <w:pStyle w:val="Header"/>
      <w:rPr>
        <w:rFonts w:ascii="Times New Roman" w:hAnsi="Times New Roman" w:cs="Times New Roman"/>
        <w:b/>
        <w:bCs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51F"/>
    <w:rsid w:val="00151B75"/>
    <w:rsid w:val="0043337B"/>
    <w:rsid w:val="004B44A3"/>
    <w:rsid w:val="00F85984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D441"/>
  <w15:docId w15:val="{20AE96CC-E33E-4378-9379-3C42403B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A3"/>
  </w:style>
  <w:style w:type="paragraph" w:styleId="Footer">
    <w:name w:val="footer"/>
    <w:basedOn w:val="Normal"/>
    <w:link w:val="FooterChar"/>
    <w:uiPriority w:val="99"/>
    <w:unhideWhenUsed/>
    <w:rsid w:val="004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 Barnett</cp:lastModifiedBy>
  <cp:revision>3</cp:revision>
  <dcterms:created xsi:type="dcterms:W3CDTF">2022-12-12T16:28:00Z</dcterms:created>
  <dcterms:modified xsi:type="dcterms:W3CDTF">2022-12-30T16:43:00Z</dcterms:modified>
</cp:coreProperties>
</file>